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4860"/>
        <w:gridCol w:w="90"/>
        <w:gridCol w:w="1890"/>
        <w:gridCol w:w="2520"/>
      </w:tblGrid>
      <w:tr w:rsidR="00280F5D" w:rsidRPr="00D56C14" w14:paraId="4624E45B" w14:textId="77777777" w:rsidTr="003C4E5E">
        <w:trPr>
          <w:jc w:val="center"/>
        </w:trPr>
        <w:tc>
          <w:tcPr>
            <w:tcW w:w="9360" w:type="dxa"/>
            <w:gridSpan w:val="4"/>
            <w:tcBorders>
              <w:top w:val="single" w:sz="8" w:space="0" w:color="000000"/>
              <w:bottom w:val="single" w:sz="8" w:space="0" w:color="000000"/>
            </w:tcBorders>
            <w:vAlign w:val="center"/>
          </w:tcPr>
          <w:p w14:paraId="76AA77CD" w14:textId="77777777" w:rsidR="00280F5D" w:rsidRPr="00D56C14" w:rsidRDefault="00280F5D" w:rsidP="00280F5D">
            <w:pPr>
              <w:tabs>
                <w:tab w:val="center" w:pos="4680"/>
              </w:tabs>
              <w:spacing w:before="120" w:after="120"/>
              <w:jc w:val="center"/>
              <w:rPr>
                <w:sz w:val="22"/>
                <w:szCs w:val="22"/>
              </w:rPr>
            </w:pPr>
            <w:r w:rsidRPr="00D56C14">
              <w:rPr>
                <w:sz w:val="22"/>
                <w:szCs w:val="22"/>
              </w:rPr>
              <w:t>IN THE THIRD JUDICIAL DISTRICT COURT OF SALT LAKE COUNTY</w:t>
            </w:r>
          </w:p>
          <w:p w14:paraId="04C2F45A" w14:textId="77777777" w:rsidR="00280F5D" w:rsidRPr="00D56C14" w:rsidRDefault="00280F5D" w:rsidP="00280F5D">
            <w:pPr>
              <w:spacing w:after="58"/>
              <w:jc w:val="center"/>
              <w:rPr>
                <w:b/>
                <w:bCs/>
                <w:sz w:val="22"/>
                <w:szCs w:val="22"/>
              </w:rPr>
            </w:pPr>
            <w:r w:rsidRPr="00D56C14">
              <w:rPr>
                <w:sz w:val="22"/>
                <w:szCs w:val="22"/>
              </w:rPr>
              <w:t>STATE OF UTAH</w:t>
            </w:r>
          </w:p>
        </w:tc>
      </w:tr>
      <w:tr w:rsidR="00280F5D" w:rsidRPr="00D56C14" w14:paraId="189A0E15" w14:textId="77777777" w:rsidTr="009F3DB6">
        <w:trPr>
          <w:jc w:val="center"/>
        </w:trPr>
        <w:tc>
          <w:tcPr>
            <w:tcW w:w="4860" w:type="dxa"/>
            <w:tcBorders>
              <w:top w:val="single" w:sz="8" w:space="0" w:color="000000"/>
              <w:bottom w:val="single" w:sz="8" w:space="0" w:color="000000"/>
            </w:tcBorders>
            <w:vAlign w:val="bottom"/>
          </w:tcPr>
          <w:p w14:paraId="105951BA" w14:textId="77777777" w:rsidR="00280F5D" w:rsidRPr="00D56C14" w:rsidRDefault="00280F5D" w:rsidP="00280F5D">
            <w:pPr>
              <w:spacing w:before="120" w:after="120"/>
              <w:rPr>
                <w:sz w:val="22"/>
                <w:szCs w:val="22"/>
              </w:rPr>
            </w:pPr>
            <w:r w:rsidRPr="00D56C14">
              <w:rPr>
                <w:sz w:val="22"/>
                <w:szCs w:val="22"/>
              </w:rPr>
              <w:t>BILLINGS, PETER W. JR.,</w:t>
            </w:r>
          </w:p>
          <w:p w14:paraId="4DA0F7CE" w14:textId="77777777" w:rsidR="00280F5D" w:rsidRPr="00D56C14" w:rsidRDefault="00280F5D" w:rsidP="003C4E5E">
            <w:pPr>
              <w:spacing w:after="120"/>
              <w:ind w:left="1403"/>
              <w:rPr>
                <w:sz w:val="22"/>
                <w:szCs w:val="22"/>
              </w:rPr>
            </w:pPr>
            <w:r w:rsidRPr="00D56C14">
              <w:rPr>
                <w:sz w:val="22"/>
                <w:szCs w:val="22"/>
              </w:rPr>
              <w:t>Plaintiff,</w:t>
            </w:r>
          </w:p>
          <w:p w14:paraId="334F6C42" w14:textId="77777777" w:rsidR="00280F5D" w:rsidRPr="00D56C14" w:rsidRDefault="00280F5D" w:rsidP="00280F5D">
            <w:pPr>
              <w:spacing w:after="120"/>
              <w:ind w:firstLine="720"/>
              <w:rPr>
                <w:sz w:val="22"/>
                <w:szCs w:val="22"/>
              </w:rPr>
            </w:pPr>
            <w:r w:rsidRPr="00D56C14">
              <w:rPr>
                <w:sz w:val="22"/>
                <w:szCs w:val="22"/>
              </w:rPr>
              <w:t>vs.</w:t>
            </w:r>
          </w:p>
          <w:p w14:paraId="08F8F254" w14:textId="77777777" w:rsidR="00280F5D" w:rsidRPr="00D56C14" w:rsidRDefault="00280F5D" w:rsidP="00280F5D">
            <w:pPr>
              <w:spacing w:after="120"/>
              <w:rPr>
                <w:sz w:val="22"/>
                <w:szCs w:val="22"/>
              </w:rPr>
            </w:pPr>
            <w:r w:rsidRPr="00D56C14">
              <w:rPr>
                <w:sz w:val="22"/>
                <w:szCs w:val="22"/>
              </w:rPr>
              <w:t xml:space="preserve">WESTWOOD HILLS INVESTMENTS, </w:t>
            </w:r>
          </w:p>
          <w:p w14:paraId="51752588" w14:textId="77777777" w:rsidR="00280F5D" w:rsidRPr="00D56C14" w:rsidRDefault="00280F5D" w:rsidP="00280F5D">
            <w:pPr>
              <w:spacing w:after="120"/>
              <w:rPr>
                <w:sz w:val="22"/>
                <w:szCs w:val="22"/>
              </w:rPr>
            </w:pPr>
            <w:r w:rsidRPr="00D56C14">
              <w:rPr>
                <w:sz w:val="22"/>
                <w:szCs w:val="22"/>
              </w:rPr>
              <w:t>LTD., et al.,</w:t>
            </w:r>
          </w:p>
          <w:p w14:paraId="162DA1E8" w14:textId="77777777" w:rsidR="00280F5D" w:rsidRPr="00D56C14" w:rsidRDefault="00280F5D" w:rsidP="003C4E5E">
            <w:pPr>
              <w:spacing w:after="120"/>
              <w:ind w:left="1403"/>
              <w:rPr>
                <w:b/>
                <w:bCs/>
                <w:sz w:val="22"/>
                <w:szCs w:val="22"/>
              </w:rPr>
            </w:pPr>
            <w:r w:rsidRPr="00D56C14">
              <w:rPr>
                <w:sz w:val="22"/>
                <w:szCs w:val="22"/>
              </w:rPr>
              <w:t>Defendants.</w:t>
            </w:r>
          </w:p>
        </w:tc>
        <w:tc>
          <w:tcPr>
            <w:tcW w:w="4500" w:type="dxa"/>
            <w:gridSpan w:val="3"/>
            <w:tcBorders>
              <w:top w:val="single" w:sz="8" w:space="0" w:color="000000"/>
              <w:bottom w:val="single" w:sz="8" w:space="0" w:color="000000"/>
            </w:tcBorders>
            <w:vAlign w:val="center"/>
          </w:tcPr>
          <w:p w14:paraId="6FA91067" w14:textId="77777777" w:rsidR="009F3DB6" w:rsidRPr="00D56C14" w:rsidRDefault="009F3DB6" w:rsidP="00ED3075">
            <w:pPr>
              <w:spacing w:after="360"/>
              <w:jc w:val="center"/>
              <w:rPr>
                <w:b/>
                <w:bCs/>
                <w:sz w:val="22"/>
                <w:szCs w:val="22"/>
              </w:rPr>
            </w:pPr>
            <w:r w:rsidRPr="00D56C14">
              <w:rPr>
                <w:b/>
                <w:bCs/>
                <w:sz w:val="22"/>
                <w:szCs w:val="22"/>
              </w:rPr>
              <w:t>CLAIM FOR RECEIVERSHIP ASSETS</w:t>
            </w:r>
          </w:p>
          <w:p w14:paraId="43E7386D" w14:textId="77777777" w:rsidR="009F3DB6" w:rsidRPr="00D56C14" w:rsidRDefault="009F3DB6" w:rsidP="00ED3075">
            <w:pPr>
              <w:spacing w:after="360"/>
              <w:jc w:val="center"/>
              <w:rPr>
                <w:b/>
                <w:bCs/>
                <w:sz w:val="22"/>
                <w:szCs w:val="22"/>
              </w:rPr>
            </w:pPr>
            <w:r w:rsidRPr="00D56C14">
              <w:rPr>
                <w:b/>
                <w:bCs/>
                <w:sz w:val="22"/>
                <w:szCs w:val="22"/>
              </w:rPr>
              <w:t>Case No.  890900969</w:t>
            </w:r>
          </w:p>
          <w:p w14:paraId="186C94ED" w14:textId="77777777" w:rsidR="00280F5D" w:rsidRPr="00D56C14" w:rsidRDefault="009F3DB6" w:rsidP="009F3DB6">
            <w:pPr>
              <w:spacing w:after="58"/>
              <w:jc w:val="center"/>
              <w:rPr>
                <w:b/>
                <w:bCs/>
                <w:sz w:val="22"/>
                <w:szCs w:val="22"/>
              </w:rPr>
            </w:pPr>
            <w:r w:rsidRPr="00D56C14">
              <w:rPr>
                <w:b/>
                <w:bCs/>
                <w:sz w:val="22"/>
                <w:szCs w:val="22"/>
              </w:rPr>
              <w:t>Judge Andrew Stone</w:t>
            </w:r>
          </w:p>
        </w:tc>
      </w:tr>
      <w:tr w:rsidR="003C4E5E" w:rsidRPr="00D56C14" w14:paraId="4D13C549" w14:textId="77777777" w:rsidTr="003C4E5E">
        <w:trPr>
          <w:jc w:val="center"/>
        </w:trPr>
        <w:tc>
          <w:tcPr>
            <w:tcW w:w="9360" w:type="dxa"/>
            <w:gridSpan w:val="4"/>
            <w:tcBorders>
              <w:top w:val="single" w:sz="8" w:space="0" w:color="000000"/>
              <w:bottom w:val="double" w:sz="4" w:space="0" w:color="auto"/>
            </w:tcBorders>
            <w:vAlign w:val="bottom"/>
          </w:tcPr>
          <w:p w14:paraId="691B0821" w14:textId="77777777" w:rsidR="003C4E5E" w:rsidRPr="00D56C14" w:rsidRDefault="003C4E5E" w:rsidP="00CD3C04">
            <w:pPr>
              <w:spacing w:after="58"/>
              <w:jc w:val="center"/>
              <w:rPr>
                <w:b/>
                <w:bCs/>
                <w:sz w:val="22"/>
                <w:szCs w:val="22"/>
              </w:rPr>
            </w:pPr>
          </w:p>
        </w:tc>
      </w:tr>
      <w:tr w:rsidR="00931E8D" w:rsidRPr="00D56C14" w14:paraId="47A86FC0" w14:textId="77777777" w:rsidTr="000D2AAC">
        <w:trPr>
          <w:jc w:val="center"/>
        </w:trPr>
        <w:tc>
          <w:tcPr>
            <w:tcW w:w="4950" w:type="dxa"/>
            <w:gridSpan w:val="2"/>
            <w:tcBorders>
              <w:top w:val="double" w:sz="4" w:space="0" w:color="auto"/>
              <w:left w:val="single" w:sz="7" w:space="0" w:color="000000"/>
              <w:bottom w:val="single" w:sz="7" w:space="0" w:color="000000"/>
              <w:right w:val="single" w:sz="7" w:space="0" w:color="000000"/>
            </w:tcBorders>
          </w:tcPr>
          <w:p w14:paraId="0A845F8F" w14:textId="77777777" w:rsidR="00931E8D" w:rsidRPr="00D56C14" w:rsidRDefault="00931E8D" w:rsidP="00E46D58">
            <w:pPr>
              <w:jc w:val="center"/>
              <w:rPr>
                <w:sz w:val="22"/>
                <w:szCs w:val="22"/>
              </w:rPr>
            </w:pPr>
            <w:r w:rsidRPr="00D56C14">
              <w:rPr>
                <w:b/>
                <w:bCs/>
                <w:sz w:val="22"/>
                <w:szCs w:val="22"/>
              </w:rPr>
              <w:t>Claimant</w:t>
            </w:r>
          </w:p>
        </w:tc>
        <w:tc>
          <w:tcPr>
            <w:tcW w:w="1890" w:type="dxa"/>
            <w:tcBorders>
              <w:top w:val="double" w:sz="4" w:space="0" w:color="auto"/>
              <w:left w:val="single" w:sz="7" w:space="0" w:color="000000"/>
              <w:bottom w:val="single" w:sz="7" w:space="0" w:color="000000"/>
              <w:right w:val="single" w:sz="7" w:space="0" w:color="000000"/>
            </w:tcBorders>
          </w:tcPr>
          <w:p w14:paraId="1352A2DB" w14:textId="7575E912" w:rsidR="00931E8D" w:rsidRPr="00D56C14" w:rsidRDefault="00931E8D" w:rsidP="00E46D58">
            <w:pPr>
              <w:jc w:val="center"/>
              <w:rPr>
                <w:sz w:val="22"/>
                <w:szCs w:val="22"/>
              </w:rPr>
            </w:pPr>
            <w:r w:rsidRPr="00D56C14">
              <w:rPr>
                <w:b/>
                <w:bCs/>
                <w:sz w:val="22"/>
                <w:szCs w:val="22"/>
              </w:rPr>
              <w:t>Class</w:t>
            </w:r>
            <w:r w:rsidR="0022752C" w:rsidRPr="00D56C14">
              <w:rPr>
                <w:rStyle w:val="FootnoteReference"/>
                <w:b/>
                <w:bCs/>
                <w:sz w:val="22"/>
                <w:szCs w:val="22"/>
              </w:rPr>
              <w:footnoteReference w:id="1"/>
            </w:r>
          </w:p>
        </w:tc>
        <w:tc>
          <w:tcPr>
            <w:tcW w:w="2520" w:type="dxa"/>
            <w:tcBorders>
              <w:top w:val="double" w:sz="4" w:space="0" w:color="auto"/>
              <w:left w:val="single" w:sz="7" w:space="0" w:color="000000"/>
              <w:bottom w:val="single" w:sz="7" w:space="0" w:color="000000"/>
              <w:right w:val="single" w:sz="7" w:space="0" w:color="000000"/>
            </w:tcBorders>
          </w:tcPr>
          <w:p w14:paraId="643E5DFC" w14:textId="77777777" w:rsidR="00931E8D" w:rsidRPr="00D56C14" w:rsidRDefault="00931E8D" w:rsidP="00CD3C04">
            <w:pPr>
              <w:spacing w:after="58"/>
              <w:jc w:val="center"/>
              <w:rPr>
                <w:sz w:val="22"/>
                <w:szCs w:val="22"/>
              </w:rPr>
            </w:pPr>
            <w:r w:rsidRPr="00D56C14">
              <w:rPr>
                <w:b/>
                <w:bCs/>
                <w:sz w:val="22"/>
                <w:szCs w:val="22"/>
              </w:rPr>
              <w:t>Total Amount of Claim</w:t>
            </w:r>
          </w:p>
        </w:tc>
      </w:tr>
      <w:tr w:rsidR="00931E8D" w:rsidRPr="00D56C14" w14:paraId="20ED98C3" w14:textId="77777777" w:rsidTr="000D2AAC">
        <w:trPr>
          <w:jc w:val="center"/>
        </w:trPr>
        <w:tc>
          <w:tcPr>
            <w:tcW w:w="4950" w:type="dxa"/>
            <w:gridSpan w:val="2"/>
            <w:tcBorders>
              <w:top w:val="single" w:sz="7" w:space="0" w:color="000000"/>
              <w:left w:val="single" w:sz="7" w:space="0" w:color="000000"/>
              <w:bottom w:val="single" w:sz="7" w:space="0" w:color="000000"/>
              <w:right w:val="single" w:sz="7" w:space="0" w:color="000000"/>
            </w:tcBorders>
          </w:tcPr>
          <w:p w14:paraId="23D40579" w14:textId="77777777" w:rsidR="00931E8D" w:rsidRPr="00D56C14" w:rsidRDefault="00931E8D" w:rsidP="000D2AAC">
            <w:pPr>
              <w:tabs>
                <w:tab w:val="right" w:pos="5015"/>
              </w:tabs>
              <w:spacing w:before="240" w:after="180"/>
              <w:rPr>
                <w:sz w:val="22"/>
                <w:szCs w:val="22"/>
                <w:u w:val="single"/>
              </w:rPr>
            </w:pPr>
            <w:r w:rsidRPr="00D56C14">
              <w:rPr>
                <w:sz w:val="22"/>
                <w:szCs w:val="22"/>
              </w:rPr>
              <w:t>Name:</w:t>
            </w:r>
            <w:r w:rsidR="00ED3075" w:rsidRPr="00D56C14">
              <w:rPr>
                <w:sz w:val="22"/>
                <w:szCs w:val="22"/>
                <w:u w:val="single"/>
              </w:rPr>
              <w:tab/>
            </w:r>
          </w:p>
          <w:p w14:paraId="17E2BBF1" w14:textId="77777777" w:rsidR="00931E8D" w:rsidRPr="00D56C14" w:rsidRDefault="00E46D58" w:rsidP="00ED3075">
            <w:pPr>
              <w:tabs>
                <w:tab w:val="right" w:pos="5015"/>
              </w:tabs>
              <w:spacing w:after="120"/>
              <w:rPr>
                <w:sz w:val="22"/>
                <w:szCs w:val="22"/>
              </w:rPr>
            </w:pPr>
            <w:r w:rsidRPr="00D56C14">
              <w:rPr>
                <w:sz w:val="22"/>
                <w:szCs w:val="22"/>
              </w:rPr>
              <w:t xml:space="preserve">Physical </w:t>
            </w:r>
            <w:r w:rsidR="00931E8D" w:rsidRPr="00D56C14">
              <w:rPr>
                <w:sz w:val="22"/>
                <w:szCs w:val="22"/>
              </w:rPr>
              <w:t>Address</w:t>
            </w:r>
            <w:r w:rsidRPr="00D56C14">
              <w:rPr>
                <w:sz w:val="22"/>
                <w:szCs w:val="22"/>
              </w:rPr>
              <w:t>:</w:t>
            </w:r>
            <w:r w:rsidR="00ED3075" w:rsidRPr="00D56C14">
              <w:rPr>
                <w:sz w:val="22"/>
                <w:szCs w:val="22"/>
                <w:u w:val="single"/>
              </w:rPr>
              <w:tab/>
            </w:r>
          </w:p>
          <w:p w14:paraId="7050BCE0" w14:textId="77777777" w:rsidR="00E46D58" w:rsidRPr="00D56C14" w:rsidRDefault="00ED3075" w:rsidP="000D2AAC">
            <w:pPr>
              <w:tabs>
                <w:tab w:val="right" w:pos="5015"/>
              </w:tabs>
              <w:spacing w:after="180"/>
              <w:rPr>
                <w:sz w:val="22"/>
                <w:szCs w:val="22"/>
                <w:u w:val="single"/>
              </w:rPr>
            </w:pPr>
            <w:r w:rsidRPr="00D56C14">
              <w:rPr>
                <w:sz w:val="22"/>
                <w:szCs w:val="22"/>
                <w:u w:val="single"/>
              </w:rPr>
              <w:tab/>
            </w:r>
          </w:p>
          <w:p w14:paraId="646AE3A5" w14:textId="77777777" w:rsidR="004E3204" w:rsidRPr="00D56C14" w:rsidRDefault="00E15E71" w:rsidP="00AB47D9">
            <w:pPr>
              <w:tabs>
                <w:tab w:val="right" w:pos="5015"/>
              </w:tabs>
              <w:spacing w:after="120"/>
              <w:rPr>
                <w:sz w:val="22"/>
                <w:szCs w:val="22"/>
              </w:rPr>
            </w:pPr>
            <w:r w:rsidRPr="00D56C14">
              <w:rPr>
                <w:sz w:val="22"/>
                <w:szCs w:val="22"/>
              </w:rPr>
              <w:t>Mailing address for payment</w:t>
            </w:r>
            <w:r w:rsidR="00E46D58" w:rsidRPr="00D56C14">
              <w:rPr>
                <w:sz w:val="22"/>
                <w:szCs w:val="22"/>
              </w:rPr>
              <w:t xml:space="preserve"> (if different): </w:t>
            </w:r>
          </w:p>
          <w:p w14:paraId="73AC1DF6" w14:textId="77777777" w:rsidR="00E46D58" w:rsidRPr="00D56C14" w:rsidRDefault="00AB47D9" w:rsidP="000D2AAC">
            <w:pPr>
              <w:tabs>
                <w:tab w:val="right" w:pos="4565"/>
              </w:tabs>
              <w:spacing w:after="120"/>
              <w:rPr>
                <w:sz w:val="22"/>
                <w:szCs w:val="22"/>
                <w:u w:val="single"/>
              </w:rPr>
            </w:pPr>
            <w:r w:rsidRPr="00D56C14">
              <w:rPr>
                <w:sz w:val="22"/>
                <w:szCs w:val="22"/>
                <w:u w:val="single"/>
              </w:rPr>
              <w:tab/>
            </w:r>
          </w:p>
          <w:p w14:paraId="2D064B39" w14:textId="77777777" w:rsidR="00E46D58" w:rsidRPr="00D56C14" w:rsidRDefault="00AB47D9" w:rsidP="000D2AAC">
            <w:pPr>
              <w:tabs>
                <w:tab w:val="right" w:pos="5015"/>
              </w:tabs>
              <w:spacing w:after="180"/>
              <w:rPr>
                <w:sz w:val="22"/>
                <w:szCs w:val="22"/>
                <w:u w:val="single"/>
              </w:rPr>
            </w:pPr>
            <w:r w:rsidRPr="00D56C14">
              <w:rPr>
                <w:sz w:val="22"/>
                <w:szCs w:val="22"/>
                <w:u w:val="single"/>
              </w:rPr>
              <w:tab/>
            </w:r>
          </w:p>
          <w:p w14:paraId="65809010" w14:textId="77777777" w:rsidR="00931E8D" w:rsidRPr="00D56C14" w:rsidRDefault="00931E8D" w:rsidP="000D2AAC">
            <w:pPr>
              <w:tabs>
                <w:tab w:val="left" w:pos="2135"/>
                <w:tab w:val="left" w:pos="2675"/>
                <w:tab w:val="right" w:pos="5015"/>
              </w:tabs>
              <w:spacing w:after="180"/>
              <w:rPr>
                <w:sz w:val="22"/>
                <w:szCs w:val="22"/>
              </w:rPr>
            </w:pPr>
            <w:r w:rsidRPr="00D56C14">
              <w:rPr>
                <w:sz w:val="22"/>
                <w:szCs w:val="22"/>
              </w:rPr>
              <w:t>Tel</w:t>
            </w:r>
            <w:r w:rsidR="000C6EA7" w:rsidRPr="00D56C14">
              <w:rPr>
                <w:sz w:val="22"/>
                <w:szCs w:val="22"/>
              </w:rPr>
              <w:t xml:space="preserve">. </w:t>
            </w:r>
            <w:r w:rsidR="00E46D58" w:rsidRPr="00D56C14">
              <w:rPr>
                <w:sz w:val="22"/>
                <w:szCs w:val="22"/>
              </w:rPr>
              <w:t>(daytime)</w:t>
            </w:r>
            <w:r w:rsidRPr="00D56C14">
              <w:rPr>
                <w:sz w:val="22"/>
                <w:szCs w:val="22"/>
              </w:rPr>
              <w:t>: (</w:t>
            </w:r>
            <w:r w:rsidR="000C6EA7" w:rsidRPr="00D56C14">
              <w:rPr>
                <w:sz w:val="22"/>
                <w:szCs w:val="22"/>
              </w:rPr>
              <w:t>___) _____________________</w:t>
            </w:r>
          </w:p>
          <w:p w14:paraId="1023A529" w14:textId="77777777" w:rsidR="00E46D58" w:rsidRPr="00D56C14" w:rsidRDefault="000C6EA7" w:rsidP="000D2AAC">
            <w:pPr>
              <w:tabs>
                <w:tab w:val="left" w:pos="1417"/>
                <w:tab w:val="right" w:pos="3935"/>
              </w:tabs>
              <w:spacing w:after="180"/>
              <w:rPr>
                <w:sz w:val="22"/>
                <w:szCs w:val="22"/>
              </w:rPr>
            </w:pPr>
            <w:r w:rsidRPr="00D56C14">
              <w:rPr>
                <w:sz w:val="22"/>
                <w:szCs w:val="22"/>
              </w:rPr>
              <w:t xml:space="preserve">Tel. </w:t>
            </w:r>
            <w:r w:rsidR="00E46D58" w:rsidRPr="00D56C14">
              <w:rPr>
                <w:sz w:val="22"/>
                <w:szCs w:val="22"/>
              </w:rPr>
              <w:t xml:space="preserve">Mobile: </w:t>
            </w:r>
            <w:r w:rsidRPr="00D56C14">
              <w:rPr>
                <w:sz w:val="22"/>
                <w:szCs w:val="22"/>
              </w:rPr>
              <w:t>(___ )_______________________</w:t>
            </w:r>
          </w:p>
          <w:p w14:paraId="4283C639" w14:textId="77777777" w:rsidR="00931E8D" w:rsidRPr="00D56C14" w:rsidRDefault="00E46D58" w:rsidP="000D2AAC">
            <w:pPr>
              <w:tabs>
                <w:tab w:val="right" w:pos="5015"/>
              </w:tabs>
              <w:spacing w:after="180"/>
              <w:rPr>
                <w:sz w:val="22"/>
                <w:szCs w:val="22"/>
                <w:u w:val="single"/>
              </w:rPr>
            </w:pPr>
            <w:r w:rsidRPr="00D56C14">
              <w:rPr>
                <w:sz w:val="22"/>
                <w:szCs w:val="22"/>
              </w:rPr>
              <w:t>Email address:</w:t>
            </w:r>
            <w:r w:rsidR="00666001" w:rsidRPr="00D56C14">
              <w:rPr>
                <w:sz w:val="22"/>
                <w:szCs w:val="22"/>
                <w:u w:val="single"/>
              </w:rPr>
              <w:tab/>
            </w:r>
          </w:p>
        </w:tc>
        <w:tc>
          <w:tcPr>
            <w:tcW w:w="1890" w:type="dxa"/>
            <w:tcBorders>
              <w:top w:val="single" w:sz="7" w:space="0" w:color="000000"/>
              <w:left w:val="single" w:sz="7" w:space="0" w:color="000000"/>
              <w:bottom w:val="single" w:sz="7" w:space="0" w:color="000000"/>
              <w:right w:val="single" w:sz="7" w:space="0" w:color="000000"/>
            </w:tcBorders>
          </w:tcPr>
          <w:p w14:paraId="5458589D" w14:textId="77777777" w:rsidR="00931E8D" w:rsidRPr="00D56C14" w:rsidRDefault="00931E8D" w:rsidP="008F15B0">
            <w:pPr>
              <w:spacing w:before="360" w:after="360"/>
              <w:ind w:left="241"/>
              <w:rPr>
                <w:sz w:val="22"/>
                <w:szCs w:val="22"/>
              </w:rPr>
            </w:pPr>
            <w:r w:rsidRPr="00D56C14">
              <w:rPr>
                <w:sz w:val="22"/>
                <w:szCs w:val="22"/>
              </w:rPr>
              <w:sym w:font="Wingdings" w:char="F06F"/>
            </w:r>
            <w:r w:rsidRPr="00D56C14">
              <w:rPr>
                <w:sz w:val="22"/>
                <w:szCs w:val="22"/>
              </w:rPr>
              <w:t xml:space="preserve">   Equity</w:t>
            </w:r>
          </w:p>
          <w:p w14:paraId="5C4C6C0E" w14:textId="77777777" w:rsidR="00931E8D" w:rsidRPr="00D56C14" w:rsidRDefault="00931E8D" w:rsidP="008F15B0">
            <w:pPr>
              <w:spacing w:after="58"/>
              <w:ind w:left="241"/>
              <w:rPr>
                <w:sz w:val="22"/>
                <w:szCs w:val="22"/>
              </w:rPr>
            </w:pPr>
            <w:r w:rsidRPr="00D56C14">
              <w:rPr>
                <w:sz w:val="22"/>
                <w:szCs w:val="22"/>
              </w:rPr>
              <w:sym w:font="Wingdings" w:char="F06F"/>
            </w:r>
            <w:r w:rsidRPr="00D56C14">
              <w:rPr>
                <w:sz w:val="22"/>
                <w:szCs w:val="22"/>
              </w:rPr>
              <w:t xml:space="preserve">   Debt</w:t>
            </w:r>
          </w:p>
        </w:tc>
        <w:tc>
          <w:tcPr>
            <w:tcW w:w="2520" w:type="dxa"/>
            <w:tcBorders>
              <w:top w:val="single" w:sz="7" w:space="0" w:color="000000"/>
              <w:left w:val="single" w:sz="7" w:space="0" w:color="000000"/>
              <w:bottom w:val="single" w:sz="7" w:space="0" w:color="000000"/>
              <w:right w:val="single" w:sz="7" w:space="0" w:color="000000"/>
            </w:tcBorders>
          </w:tcPr>
          <w:p w14:paraId="7ADA39F0" w14:textId="77777777" w:rsidR="00931E8D" w:rsidRPr="00D56C14" w:rsidRDefault="00931E8D" w:rsidP="009F3DB6">
            <w:pPr>
              <w:spacing w:before="480"/>
              <w:jc w:val="center"/>
              <w:rPr>
                <w:sz w:val="22"/>
                <w:szCs w:val="22"/>
              </w:rPr>
            </w:pPr>
            <w:r w:rsidRPr="00D56C14">
              <w:rPr>
                <w:sz w:val="22"/>
                <w:szCs w:val="22"/>
              </w:rPr>
              <w:t>$ _</w:t>
            </w:r>
            <w:r w:rsidR="004E3204" w:rsidRPr="00D56C14">
              <w:rPr>
                <w:sz w:val="22"/>
                <w:szCs w:val="22"/>
              </w:rPr>
              <w:t>__</w:t>
            </w:r>
            <w:r w:rsidRPr="00D56C14">
              <w:rPr>
                <w:sz w:val="22"/>
                <w:szCs w:val="22"/>
              </w:rPr>
              <w:t>___________</w:t>
            </w:r>
          </w:p>
        </w:tc>
      </w:tr>
    </w:tbl>
    <w:p w14:paraId="560A2BF5" w14:textId="77777777" w:rsidR="00931E8D" w:rsidRPr="00D56C14" w:rsidRDefault="00E46D58" w:rsidP="000D2AAC">
      <w:pPr>
        <w:tabs>
          <w:tab w:val="right" w:pos="9270"/>
        </w:tabs>
        <w:spacing w:before="240" w:after="120"/>
        <w:rPr>
          <w:sz w:val="22"/>
          <w:szCs w:val="22"/>
          <w:u w:val="single"/>
        </w:rPr>
      </w:pPr>
      <w:r w:rsidRPr="00D56C14">
        <w:rPr>
          <w:sz w:val="22"/>
          <w:szCs w:val="22"/>
        </w:rPr>
        <w:t>Basis of claim:</w:t>
      </w:r>
      <w:r w:rsidR="00666001" w:rsidRPr="00D56C14">
        <w:rPr>
          <w:sz w:val="22"/>
          <w:szCs w:val="22"/>
          <w:u w:val="single"/>
        </w:rPr>
        <w:tab/>
      </w:r>
    </w:p>
    <w:p w14:paraId="5F453BE8" w14:textId="77777777" w:rsidR="00666001" w:rsidRPr="00D56C14" w:rsidRDefault="00666001" w:rsidP="000D2AAC">
      <w:pPr>
        <w:tabs>
          <w:tab w:val="right" w:pos="9270"/>
        </w:tabs>
        <w:spacing w:after="120"/>
        <w:rPr>
          <w:sz w:val="22"/>
          <w:szCs w:val="22"/>
          <w:u w:val="single"/>
        </w:rPr>
      </w:pPr>
      <w:r w:rsidRPr="00D56C14">
        <w:rPr>
          <w:sz w:val="22"/>
          <w:szCs w:val="22"/>
          <w:u w:val="single"/>
        </w:rPr>
        <w:tab/>
      </w:r>
    </w:p>
    <w:p w14:paraId="0E9228C4" w14:textId="503B7C76" w:rsidR="00FF0505" w:rsidRPr="00D56C14" w:rsidRDefault="00FF0505" w:rsidP="00FF0505">
      <w:pPr>
        <w:tabs>
          <w:tab w:val="right" w:pos="9270"/>
        </w:tabs>
        <w:spacing w:after="120"/>
        <w:rPr>
          <w:sz w:val="22"/>
          <w:szCs w:val="22"/>
          <w:u w:val="single"/>
        </w:rPr>
      </w:pPr>
      <w:r w:rsidRPr="00D56C14">
        <w:rPr>
          <w:sz w:val="22"/>
          <w:szCs w:val="22"/>
          <w:u w:val="single"/>
        </w:rPr>
        <w:tab/>
      </w:r>
    </w:p>
    <w:p w14:paraId="7E180E51" w14:textId="0D8C0421" w:rsidR="00666001" w:rsidRPr="00D56C14" w:rsidRDefault="00331956" w:rsidP="000D2AAC">
      <w:pPr>
        <w:tabs>
          <w:tab w:val="right" w:pos="9270"/>
        </w:tabs>
        <w:spacing w:after="120"/>
        <w:rPr>
          <w:sz w:val="22"/>
          <w:szCs w:val="22"/>
          <w:u w:val="single"/>
        </w:rPr>
      </w:pPr>
      <w:r w:rsidRPr="00D56C14">
        <w:rPr>
          <w:sz w:val="22"/>
          <w:szCs w:val="22"/>
          <w:u w:val="single"/>
        </w:rPr>
        <w:t xml:space="preserve">Date claim arose: </w:t>
      </w:r>
      <w:r w:rsidR="00666001" w:rsidRPr="00D56C14">
        <w:rPr>
          <w:sz w:val="22"/>
          <w:szCs w:val="22"/>
          <w:u w:val="single"/>
        </w:rPr>
        <w:tab/>
      </w:r>
    </w:p>
    <w:p w14:paraId="7BEA2DDC" w14:textId="40E4067F" w:rsidR="00DD17D4" w:rsidRPr="00D56C14" w:rsidRDefault="00DD17D4" w:rsidP="000D2AAC">
      <w:pPr>
        <w:spacing w:after="240"/>
        <w:rPr>
          <w:sz w:val="22"/>
          <w:szCs w:val="22"/>
        </w:rPr>
      </w:pPr>
      <w:r w:rsidRPr="00D56C14">
        <w:rPr>
          <w:b/>
          <w:sz w:val="22"/>
          <w:szCs w:val="22"/>
        </w:rPr>
        <w:t>You must a</w:t>
      </w:r>
      <w:r w:rsidR="004E3204" w:rsidRPr="00D56C14">
        <w:rPr>
          <w:b/>
          <w:sz w:val="22"/>
          <w:szCs w:val="22"/>
        </w:rPr>
        <w:t>ttach documents supporting your claim</w:t>
      </w:r>
      <w:r w:rsidR="004E3204" w:rsidRPr="00D56C14">
        <w:rPr>
          <w:sz w:val="22"/>
          <w:szCs w:val="22"/>
        </w:rPr>
        <w:t>.</w:t>
      </w:r>
    </w:p>
    <w:p w14:paraId="7789E6D0" w14:textId="77777777" w:rsidR="00B74547" w:rsidRDefault="00B74547" w:rsidP="00B74547">
      <w:pPr>
        <w:rPr>
          <w:iCs/>
          <w:sz w:val="22"/>
          <w:szCs w:val="22"/>
        </w:rPr>
      </w:pPr>
      <w:r w:rsidRPr="00D56C14">
        <w:rPr>
          <w:iCs/>
          <w:sz w:val="22"/>
          <w:szCs w:val="22"/>
        </w:rPr>
        <w:t>[</w:t>
      </w:r>
      <w:r w:rsidRPr="00D56C14">
        <w:rPr>
          <w:i/>
          <w:sz w:val="22"/>
          <w:szCs w:val="22"/>
        </w:rPr>
        <w:t>See reverse side for additional instructions</w:t>
      </w:r>
      <w:r w:rsidRPr="00D56C14">
        <w:rPr>
          <w:iCs/>
          <w:sz w:val="22"/>
          <w:szCs w:val="22"/>
        </w:rPr>
        <w:t>]</w:t>
      </w:r>
    </w:p>
    <w:p w14:paraId="4B6694A3" w14:textId="77777777" w:rsidR="00B74547" w:rsidRDefault="00B74547" w:rsidP="000D2AAC">
      <w:pPr>
        <w:spacing w:after="240"/>
        <w:rPr>
          <w:b/>
          <w:sz w:val="22"/>
          <w:szCs w:val="22"/>
        </w:rPr>
      </w:pPr>
    </w:p>
    <w:p w14:paraId="61EE5B9D" w14:textId="0068B14D" w:rsidR="00BA7AF6" w:rsidRPr="00D56C14" w:rsidRDefault="00E15E71" w:rsidP="000D2AAC">
      <w:pPr>
        <w:spacing w:after="240"/>
        <w:rPr>
          <w:sz w:val="22"/>
          <w:szCs w:val="22"/>
        </w:rPr>
      </w:pPr>
      <w:r w:rsidRPr="00D56C14">
        <w:rPr>
          <w:b/>
          <w:sz w:val="22"/>
          <w:szCs w:val="22"/>
        </w:rPr>
        <w:t>If you have provided an email address, you hereby</w:t>
      </w:r>
      <w:r w:rsidR="00DD17D4" w:rsidRPr="00D56C14">
        <w:rPr>
          <w:b/>
          <w:sz w:val="22"/>
          <w:szCs w:val="22"/>
        </w:rPr>
        <w:t xml:space="preserve"> agree to receive all further notices in this matter by email at </w:t>
      </w:r>
      <w:r w:rsidRPr="00D56C14">
        <w:rPr>
          <w:b/>
          <w:sz w:val="22"/>
          <w:szCs w:val="22"/>
        </w:rPr>
        <w:t xml:space="preserve">that </w:t>
      </w:r>
      <w:r w:rsidR="00DD17D4" w:rsidRPr="00D56C14">
        <w:rPr>
          <w:b/>
          <w:sz w:val="22"/>
          <w:szCs w:val="22"/>
        </w:rPr>
        <w:t>email address</w:t>
      </w:r>
      <w:r w:rsidR="00DD17D4" w:rsidRPr="00D56C14">
        <w:rPr>
          <w:sz w:val="22"/>
          <w:szCs w:val="22"/>
        </w:rPr>
        <w:t>.</w:t>
      </w:r>
    </w:p>
    <w:p w14:paraId="1BA944C6" w14:textId="1352B48E" w:rsidR="00FF0505" w:rsidRDefault="00FF0505" w:rsidP="00FF0505">
      <w:pPr>
        <w:rPr>
          <w:iCs/>
          <w:sz w:val="22"/>
          <w:szCs w:val="22"/>
        </w:rPr>
      </w:pPr>
      <w:r w:rsidRPr="00D56C14">
        <w:rPr>
          <w:iCs/>
          <w:sz w:val="22"/>
          <w:szCs w:val="22"/>
        </w:rPr>
        <w:t xml:space="preserve">This Claim Form, with supporting documentation, must be filed with the above-entitled Court (450 S. State Street, Salt Lake City, UT  84111), so as to be received by the Court no later than 5:00 p.m., prevailing Mountain Time, on </w:t>
      </w:r>
      <w:r w:rsidR="00051ED1" w:rsidRPr="00D56C14">
        <w:rPr>
          <w:b/>
          <w:bCs/>
          <w:iCs/>
          <w:sz w:val="22"/>
          <w:szCs w:val="22"/>
        </w:rPr>
        <w:t>September 24, 2021 (</w:t>
      </w:r>
      <w:r w:rsidRPr="00D56C14">
        <w:rPr>
          <w:iCs/>
          <w:sz w:val="22"/>
          <w:szCs w:val="22"/>
        </w:rPr>
        <w:t>the “Claims Deadline”).  Claims may be mailed to the Court or filed in person in the Court Clerk’s office, at the same address.</w:t>
      </w:r>
    </w:p>
    <w:p w14:paraId="66E554CB" w14:textId="77777777" w:rsidR="00D56C14" w:rsidRPr="00D56C14" w:rsidRDefault="00D56C14" w:rsidP="00FF0505">
      <w:pPr>
        <w:rPr>
          <w:iCs/>
          <w:sz w:val="22"/>
          <w:szCs w:val="22"/>
        </w:rPr>
      </w:pPr>
    </w:p>
    <w:p w14:paraId="47C02C35" w14:textId="66A894A7" w:rsidR="00FF0505" w:rsidRPr="00D56C14" w:rsidRDefault="00FF0505" w:rsidP="00FF0505">
      <w:pPr>
        <w:rPr>
          <w:iCs/>
          <w:sz w:val="22"/>
          <w:szCs w:val="22"/>
        </w:rPr>
      </w:pPr>
      <w:r w:rsidRPr="00D56C14">
        <w:rPr>
          <w:iCs/>
          <w:sz w:val="22"/>
          <w:szCs w:val="22"/>
        </w:rPr>
        <w:t>A copy of this Claim Form and supporting documentation must also be emailed and mailed to counsel for the Receiver, at the following address, so as to be received (the mailed copy) by the Claims Deadline:</w:t>
      </w:r>
    </w:p>
    <w:p w14:paraId="6C5BC672" w14:textId="77777777" w:rsidR="009F7569" w:rsidRPr="00D56C14" w:rsidRDefault="009F7569" w:rsidP="00FF0505">
      <w:pPr>
        <w:rPr>
          <w:iCs/>
          <w:sz w:val="22"/>
          <w:szCs w:val="22"/>
        </w:rPr>
      </w:pPr>
    </w:p>
    <w:p w14:paraId="326CC3A6" w14:textId="77777777" w:rsidR="00FF0505" w:rsidRPr="00D56C14" w:rsidRDefault="00FF0505" w:rsidP="00FF0505">
      <w:pPr>
        <w:rPr>
          <w:iCs/>
          <w:sz w:val="22"/>
          <w:szCs w:val="22"/>
        </w:rPr>
      </w:pPr>
      <w:r w:rsidRPr="00D56C14">
        <w:rPr>
          <w:iCs/>
          <w:sz w:val="22"/>
          <w:szCs w:val="22"/>
        </w:rPr>
        <w:tab/>
        <w:t>David L. Pinkston, Attorney for Receiver</w:t>
      </w:r>
    </w:p>
    <w:p w14:paraId="119A7B58" w14:textId="77777777" w:rsidR="00FF0505" w:rsidRPr="00D56C14" w:rsidRDefault="00FF0505" w:rsidP="00FF0505">
      <w:pPr>
        <w:rPr>
          <w:iCs/>
          <w:sz w:val="22"/>
          <w:szCs w:val="22"/>
        </w:rPr>
      </w:pPr>
      <w:r w:rsidRPr="00D56C14">
        <w:rPr>
          <w:iCs/>
          <w:sz w:val="22"/>
          <w:szCs w:val="22"/>
        </w:rPr>
        <w:tab/>
        <w:t>SNOW, CHRISTENSEN &amp; MARTINEAU</w:t>
      </w:r>
    </w:p>
    <w:p w14:paraId="6E7A8FBF" w14:textId="77777777" w:rsidR="00FF0505" w:rsidRPr="00D56C14" w:rsidRDefault="00FF0505" w:rsidP="00FF0505">
      <w:pPr>
        <w:ind w:firstLine="720"/>
        <w:rPr>
          <w:iCs/>
          <w:sz w:val="22"/>
          <w:szCs w:val="22"/>
        </w:rPr>
      </w:pPr>
      <w:r w:rsidRPr="00D56C14">
        <w:rPr>
          <w:iCs/>
          <w:sz w:val="22"/>
          <w:szCs w:val="22"/>
        </w:rPr>
        <w:t>10 Exchange Place, Eleventh Floor</w:t>
      </w:r>
    </w:p>
    <w:p w14:paraId="6EE975BD" w14:textId="77777777" w:rsidR="00FF0505" w:rsidRPr="00D56C14" w:rsidRDefault="00FF0505" w:rsidP="00FF0505">
      <w:pPr>
        <w:ind w:firstLine="720"/>
        <w:rPr>
          <w:iCs/>
          <w:sz w:val="22"/>
          <w:szCs w:val="22"/>
        </w:rPr>
      </w:pPr>
      <w:r w:rsidRPr="00D56C14">
        <w:rPr>
          <w:iCs/>
          <w:sz w:val="22"/>
          <w:szCs w:val="22"/>
        </w:rPr>
        <w:t>Post Office Box 45000</w:t>
      </w:r>
    </w:p>
    <w:p w14:paraId="0D56CE79" w14:textId="77777777" w:rsidR="00FF0505" w:rsidRPr="00D56C14" w:rsidRDefault="00FF0505" w:rsidP="00FF0505">
      <w:pPr>
        <w:ind w:firstLine="720"/>
        <w:rPr>
          <w:iCs/>
          <w:sz w:val="22"/>
          <w:szCs w:val="22"/>
        </w:rPr>
      </w:pPr>
      <w:r w:rsidRPr="00D56C14">
        <w:rPr>
          <w:iCs/>
          <w:sz w:val="22"/>
          <w:szCs w:val="22"/>
        </w:rPr>
        <w:t>Salt Lake City, Utah  84145</w:t>
      </w:r>
    </w:p>
    <w:p w14:paraId="563BA058" w14:textId="538487A2" w:rsidR="00FF0505" w:rsidRPr="00D56C14" w:rsidRDefault="002021CA" w:rsidP="00FF0505">
      <w:pPr>
        <w:ind w:firstLine="720"/>
        <w:rPr>
          <w:iCs/>
          <w:sz w:val="22"/>
          <w:szCs w:val="22"/>
        </w:rPr>
      </w:pPr>
      <w:hyperlink r:id="rId7" w:history="1">
        <w:r w:rsidR="00FF0505" w:rsidRPr="00D56C14">
          <w:rPr>
            <w:rStyle w:val="Hyperlink"/>
            <w:iCs/>
            <w:sz w:val="22"/>
            <w:szCs w:val="22"/>
          </w:rPr>
          <w:t>dlp@scmlaw.com</w:t>
        </w:r>
      </w:hyperlink>
    </w:p>
    <w:p w14:paraId="2F094ABF" w14:textId="77777777" w:rsidR="00FF0505" w:rsidRPr="00D56C14" w:rsidRDefault="00FF0505" w:rsidP="00FF0505">
      <w:pPr>
        <w:rPr>
          <w:iCs/>
          <w:sz w:val="22"/>
          <w:szCs w:val="22"/>
        </w:rPr>
      </w:pPr>
    </w:p>
    <w:p w14:paraId="11AFCDDE" w14:textId="74DF6A0F" w:rsidR="009F7569" w:rsidRPr="00D56C14" w:rsidRDefault="00331956" w:rsidP="009F7569">
      <w:pPr>
        <w:spacing w:line="480" w:lineRule="auto"/>
        <w:ind w:firstLine="720"/>
        <w:rPr>
          <w:i/>
          <w:sz w:val="22"/>
          <w:szCs w:val="22"/>
        </w:rPr>
      </w:pPr>
      <w:r w:rsidRPr="00D56C14">
        <w:rPr>
          <w:i/>
          <w:sz w:val="22"/>
          <w:szCs w:val="22"/>
        </w:rPr>
        <w:t>I declare under penalty of perjury under the laws of Utah that the foregoing is true and correct.</w:t>
      </w:r>
    </w:p>
    <w:p w14:paraId="39F4ABA0" w14:textId="7A68DB6F" w:rsidR="009F7569" w:rsidRPr="00D56C14" w:rsidRDefault="009F7569" w:rsidP="009F7569">
      <w:pPr>
        <w:spacing w:line="480" w:lineRule="auto"/>
        <w:ind w:firstLine="720"/>
        <w:rPr>
          <w:i/>
          <w:sz w:val="22"/>
          <w:szCs w:val="22"/>
        </w:rPr>
      </w:pPr>
    </w:p>
    <w:p w14:paraId="4DCA81AF" w14:textId="77777777" w:rsidR="00931E8D" w:rsidRPr="00D56C14" w:rsidRDefault="00931E8D" w:rsidP="008F15B0">
      <w:pPr>
        <w:tabs>
          <w:tab w:val="left" w:pos="-1440"/>
          <w:tab w:val="left" w:pos="2880"/>
          <w:tab w:val="right" w:pos="8640"/>
        </w:tabs>
        <w:ind w:left="4320" w:hanging="4320"/>
        <w:rPr>
          <w:sz w:val="22"/>
          <w:szCs w:val="22"/>
        </w:rPr>
      </w:pPr>
      <w:r w:rsidRPr="00D56C14">
        <w:rPr>
          <w:sz w:val="22"/>
          <w:szCs w:val="22"/>
        </w:rPr>
        <w:t>Date</w:t>
      </w:r>
      <w:r w:rsidR="004E3204" w:rsidRPr="00D56C14">
        <w:rPr>
          <w:sz w:val="22"/>
          <w:szCs w:val="22"/>
        </w:rPr>
        <w:t>d</w:t>
      </w:r>
      <w:r w:rsidRPr="00D56C14">
        <w:rPr>
          <w:sz w:val="22"/>
          <w:szCs w:val="22"/>
        </w:rPr>
        <w:t>:</w:t>
      </w:r>
      <w:r w:rsidR="008F15B0" w:rsidRPr="00D56C14">
        <w:rPr>
          <w:sz w:val="22"/>
          <w:szCs w:val="22"/>
          <w:u w:val="single"/>
        </w:rPr>
        <w:tab/>
      </w:r>
      <w:r w:rsidRPr="00D56C14">
        <w:rPr>
          <w:sz w:val="22"/>
          <w:szCs w:val="22"/>
        </w:rPr>
        <w:tab/>
      </w:r>
      <w:r w:rsidR="008F15B0" w:rsidRPr="00D56C14">
        <w:rPr>
          <w:sz w:val="22"/>
          <w:szCs w:val="22"/>
          <w:u w:val="single"/>
        </w:rPr>
        <w:tab/>
      </w:r>
    </w:p>
    <w:p w14:paraId="6CDDFDE6" w14:textId="77777777" w:rsidR="00931E8D" w:rsidRPr="00D56C14" w:rsidRDefault="00931E8D" w:rsidP="008F15B0">
      <w:pPr>
        <w:spacing w:after="180"/>
        <w:ind w:firstLine="4320"/>
        <w:rPr>
          <w:sz w:val="22"/>
          <w:szCs w:val="22"/>
        </w:rPr>
      </w:pPr>
      <w:r w:rsidRPr="00D56C14">
        <w:rPr>
          <w:sz w:val="22"/>
          <w:szCs w:val="22"/>
        </w:rPr>
        <w:t>Printed Name of Claimant</w:t>
      </w:r>
    </w:p>
    <w:p w14:paraId="653868EE" w14:textId="77777777" w:rsidR="00FF0505" w:rsidRPr="00D56C14" w:rsidRDefault="00FF0505" w:rsidP="008F15B0">
      <w:pPr>
        <w:tabs>
          <w:tab w:val="right" w:pos="8640"/>
        </w:tabs>
        <w:ind w:firstLine="4320"/>
        <w:rPr>
          <w:sz w:val="22"/>
          <w:szCs w:val="22"/>
          <w:u w:val="single"/>
        </w:rPr>
      </w:pPr>
    </w:p>
    <w:p w14:paraId="68787414" w14:textId="77777777" w:rsidR="00FF0505" w:rsidRPr="00D56C14" w:rsidRDefault="00FF0505" w:rsidP="008F15B0">
      <w:pPr>
        <w:tabs>
          <w:tab w:val="right" w:pos="8640"/>
        </w:tabs>
        <w:ind w:firstLine="4320"/>
        <w:rPr>
          <w:sz w:val="22"/>
          <w:szCs w:val="22"/>
          <w:u w:val="single"/>
        </w:rPr>
      </w:pPr>
    </w:p>
    <w:p w14:paraId="252D0692" w14:textId="401E60E8" w:rsidR="00931E8D" w:rsidRPr="00D56C14" w:rsidRDefault="008F15B0" w:rsidP="008F15B0">
      <w:pPr>
        <w:tabs>
          <w:tab w:val="right" w:pos="8640"/>
        </w:tabs>
        <w:ind w:firstLine="4320"/>
        <w:rPr>
          <w:sz w:val="22"/>
          <w:szCs w:val="22"/>
          <w:u w:val="single"/>
        </w:rPr>
      </w:pPr>
      <w:r w:rsidRPr="00D56C14">
        <w:rPr>
          <w:sz w:val="22"/>
          <w:szCs w:val="22"/>
          <w:u w:val="single"/>
        </w:rPr>
        <w:tab/>
      </w:r>
    </w:p>
    <w:p w14:paraId="4B61E1E9" w14:textId="39611DDD" w:rsidR="00931E8D" w:rsidRDefault="00931E8D" w:rsidP="00931E8D">
      <w:pPr>
        <w:ind w:firstLine="4320"/>
        <w:rPr>
          <w:sz w:val="22"/>
          <w:szCs w:val="22"/>
        </w:rPr>
      </w:pPr>
      <w:r w:rsidRPr="00D56C14">
        <w:rPr>
          <w:sz w:val="22"/>
          <w:szCs w:val="22"/>
        </w:rPr>
        <w:t>Signature of Claimant</w:t>
      </w:r>
    </w:p>
    <w:p w14:paraId="7AE170C6" w14:textId="33936B80" w:rsidR="00B74547" w:rsidRPr="00D56C14" w:rsidRDefault="00B74547" w:rsidP="00B74547">
      <w:pPr>
        <w:spacing w:line="180" w:lineRule="exact"/>
        <w:ind w:firstLine="4320"/>
        <w:rPr>
          <w:sz w:val="22"/>
          <w:szCs w:val="22"/>
        </w:rPr>
      </w:pPr>
    </w:p>
    <w:sectPr w:rsidR="00B74547" w:rsidRPr="00D56C14" w:rsidSect="00D56C1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7B02" w14:textId="77777777" w:rsidR="00C85144" w:rsidRDefault="00C85144" w:rsidP="00C85144">
      <w:r>
        <w:separator/>
      </w:r>
    </w:p>
  </w:endnote>
  <w:endnote w:type="continuationSeparator" w:id="0">
    <w:p w14:paraId="74A3E503" w14:textId="77777777" w:rsidR="00C85144" w:rsidRDefault="00C85144" w:rsidP="00C8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33C3" w14:textId="77777777" w:rsidR="00D56C14" w:rsidRDefault="00D56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E5B6" w14:textId="77777777" w:rsidR="00D56C14" w:rsidRDefault="00D56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C87E" w14:textId="77777777" w:rsidR="00D56C14" w:rsidRDefault="00D5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7D71" w14:textId="77777777" w:rsidR="00C85144" w:rsidRDefault="00C85144" w:rsidP="00C85144">
      <w:r>
        <w:separator/>
      </w:r>
    </w:p>
  </w:footnote>
  <w:footnote w:type="continuationSeparator" w:id="0">
    <w:p w14:paraId="17C06D24" w14:textId="77777777" w:rsidR="00C85144" w:rsidRDefault="00C85144" w:rsidP="00C85144">
      <w:r>
        <w:continuationSeparator/>
      </w:r>
    </w:p>
  </w:footnote>
  <w:footnote w:id="1">
    <w:p w14:paraId="477B3BA5" w14:textId="00324B78" w:rsidR="0022752C" w:rsidRDefault="0022752C">
      <w:pPr>
        <w:pStyle w:val="FootnoteText"/>
      </w:pPr>
      <w:r>
        <w:rPr>
          <w:rStyle w:val="FootnoteReference"/>
        </w:rPr>
        <w:footnoteRef/>
      </w:r>
      <w:r>
        <w:t xml:space="preserve"> Whether the Claim is in Equity Class or Debt Class, is explained in the Court’s “Order Establishing Classes of Claimants and Allocating the Right to Assert Claims to Receivership Assets Among Such Classes,” entered in this matter on March 3, 1997 (defined herein and in the Motion, as the “Class Order”).  The Class Order provides, essentially, that creditors of the Partnerships are divided into two classes: the “Debt Class”, comprised of creditors who loaned money to the Partnerships, and the “Equity Class,” comprised of investors who were limited partners or who otherwise obtained an ownership interest of some kind in the Partnerships</w:t>
      </w:r>
      <w:r w:rsidR="00CD7E8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8346" w14:textId="77777777" w:rsidR="00D56C14" w:rsidRDefault="00D56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FFEE" w14:textId="77777777" w:rsidR="00D56C14" w:rsidRDefault="00D56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0BA2" w14:textId="77777777" w:rsidR="00D56C14" w:rsidRDefault="00D56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0-6721-8589, v. 2"/>
    <w:docVar w:name="ndGeneratedStampLocation" w:val="LastPage"/>
  </w:docVars>
  <w:rsids>
    <w:rsidRoot w:val="00931E8D"/>
    <w:rsid w:val="00016876"/>
    <w:rsid w:val="00051ED1"/>
    <w:rsid w:val="000C6EA7"/>
    <w:rsid w:val="000D2AAC"/>
    <w:rsid w:val="001A7C15"/>
    <w:rsid w:val="002021CA"/>
    <w:rsid w:val="0022752C"/>
    <w:rsid w:val="00280F5D"/>
    <w:rsid w:val="00331956"/>
    <w:rsid w:val="003C4E5E"/>
    <w:rsid w:val="004E3204"/>
    <w:rsid w:val="00666001"/>
    <w:rsid w:val="006F6996"/>
    <w:rsid w:val="008F15B0"/>
    <w:rsid w:val="00931E8D"/>
    <w:rsid w:val="009827DD"/>
    <w:rsid w:val="009F3DB6"/>
    <w:rsid w:val="009F7569"/>
    <w:rsid w:val="00AB47D9"/>
    <w:rsid w:val="00B37F55"/>
    <w:rsid w:val="00B74547"/>
    <w:rsid w:val="00BA7AF6"/>
    <w:rsid w:val="00BD41C3"/>
    <w:rsid w:val="00C85144"/>
    <w:rsid w:val="00CD7E86"/>
    <w:rsid w:val="00D56C14"/>
    <w:rsid w:val="00DD17D4"/>
    <w:rsid w:val="00E15E71"/>
    <w:rsid w:val="00E46D58"/>
    <w:rsid w:val="00ED3075"/>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2825"/>
  <w15:chartTrackingRefBased/>
  <w15:docId w15:val="{872BF62D-522B-42C3-8DCB-408B2589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E8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44"/>
    <w:pPr>
      <w:tabs>
        <w:tab w:val="center" w:pos="4680"/>
        <w:tab w:val="right" w:pos="9360"/>
      </w:tabs>
    </w:pPr>
  </w:style>
  <w:style w:type="character" w:customStyle="1" w:styleId="HeaderChar">
    <w:name w:val="Header Char"/>
    <w:basedOn w:val="DefaultParagraphFont"/>
    <w:link w:val="Header"/>
    <w:uiPriority w:val="99"/>
    <w:rsid w:val="00C851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85144"/>
    <w:pPr>
      <w:tabs>
        <w:tab w:val="center" w:pos="4680"/>
        <w:tab w:val="right" w:pos="9360"/>
      </w:tabs>
    </w:pPr>
  </w:style>
  <w:style w:type="character" w:customStyle="1" w:styleId="FooterChar">
    <w:name w:val="Footer Char"/>
    <w:basedOn w:val="DefaultParagraphFont"/>
    <w:link w:val="Footer"/>
    <w:uiPriority w:val="99"/>
    <w:rsid w:val="00C85144"/>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27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2C"/>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22752C"/>
    <w:rPr>
      <w:sz w:val="20"/>
      <w:szCs w:val="20"/>
    </w:rPr>
  </w:style>
  <w:style w:type="character" w:customStyle="1" w:styleId="FootnoteTextChar">
    <w:name w:val="Footnote Text Char"/>
    <w:basedOn w:val="DefaultParagraphFont"/>
    <w:link w:val="FootnoteText"/>
    <w:uiPriority w:val="99"/>
    <w:semiHidden/>
    <w:rsid w:val="0022752C"/>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2752C"/>
    <w:rPr>
      <w:vertAlign w:val="superscript"/>
    </w:rPr>
  </w:style>
  <w:style w:type="character" w:styleId="Hyperlink">
    <w:name w:val="Hyperlink"/>
    <w:basedOn w:val="DefaultParagraphFont"/>
    <w:uiPriority w:val="99"/>
    <w:unhideWhenUsed/>
    <w:rsid w:val="00FF0505"/>
    <w:rPr>
      <w:color w:val="0563C1" w:themeColor="hyperlink"/>
      <w:u w:val="single"/>
    </w:rPr>
  </w:style>
  <w:style w:type="character" w:styleId="UnresolvedMention">
    <w:name w:val="Unresolved Mention"/>
    <w:basedOn w:val="DefaultParagraphFont"/>
    <w:uiPriority w:val="99"/>
    <w:semiHidden/>
    <w:unhideWhenUsed/>
    <w:rsid w:val="00FF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lp@scmlaw.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AD1EE-1874-4D42-9EF2-DA60D1D0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Snow Christensen Martineau</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Pinkston</dc:creator>
  <cp:keywords/>
  <dc:description/>
  <cp:lastModifiedBy>David Pinkston</cp:lastModifiedBy>
  <cp:revision>13</cp:revision>
  <dcterms:created xsi:type="dcterms:W3CDTF">2019-08-07T22:19:00Z</dcterms:created>
  <dcterms:modified xsi:type="dcterms:W3CDTF">2021-05-19T18:14:00Z</dcterms:modified>
</cp:coreProperties>
</file>